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2395854</wp:posOffset>
                </wp:positionH>
                <wp:positionV relativeFrom="page">
                  <wp:posOffset>1648967</wp:posOffset>
                </wp:positionV>
                <wp:extent cx="4618355" cy="425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618355" cy="4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8355" h="42545">
                              <a:moveTo>
                                <a:pt x="0" y="0"/>
                              </a:moveTo>
                              <a:lnTo>
                                <a:pt x="4618101" y="0"/>
                              </a:lnTo>
                            </a:path>
                            <a:path w="4618355" h="42545">
                              <a:moveTo>
                                <a:pt x="0" y="42290"/>
                              </a:moveTo>
                              <a:lnTo>
                                <a:pt x="4618101" y="42290"/>
                              </a:lnTo>
                            </a:path>
                          </a:pathLst>
                        </a:custGeom>
                        <a:ln w="21145">
                          <a:solidFill>
                            <a:srgbClr val="EB1F2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49994pt;margin-top:129.839996pt;width:363.65pt;height:3.35pt;mso-position-horizontal-relative:page;mso-position-vertical-relative:page;z-index:15729152" id="docshape1" coordorigin="3773,2597" coordsize="7273,67" path="m3773,2597l11046,2597m3773,2663l11046,2663e" filled="false" stroked="true" strokeweight="1.665pt" strokecolor="#eb1f25">
                <v:path arrowok="t"/>
                <v:stroke dashstyle="solid"/>
                <w10:wrap type="none"/>
              </v:shape>
            </w:pict>
          </mc:Fallback>
        </mc:AlternateContent>
      </w:r>
    </w:p>
    <w:p>
      <w:pPr>
        <w:pStyle w:val="Heading1"/>
        <w:ind w:left="308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951791</wp:posOffset>
            </wp:positionH>
            <wp:positionV relativeFrom="paragraph">
              <wp:posOffset>-287715</wp:posOffset>
            </wp:positionV>
            <wp:extent cx="1034507" cy="118618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507" cy="118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Mikhoskiwakâk</w:t>
      </w:r>
      <w:r>
        <w:rPr>
          <w:spacing w:val="-5"/>
        </w:rPr>
        <w:t> </w:t>
      </w:r>
      <w:r>
        <w:rPr>
          <w:spacing w:val="-4"/>
        </w:rPr>
        <w:t>Nêhiyawak Education Authority</w:t>
      </w:r>
    </w:p>
    <w:p>
      <w:pPr>
        <w:pStyle w:val="BodyText"/>
        <w:spacing w:before="220"/>
        <w:ind w:left="2239"/>
      </w:pPr>
      <w:r>
        <w:rPr>
          <w:w w:val="95"/>
        </w:rPr>
        <w:t>P.O.</w:t>
      </w:r>
      <w:r>
        <w:rPr>
          <w:spacing w:val="-15"/>
          <w:w w:val="95"/>
        </w:rPr>
        <w:t> </w:t>
      </w:r>
      <w:r>
        <w:rPr>
          <w:w w:val="95"/>
        </w:rPr>
        <w:t>Box</w:t>
      </w:r>
      <w:r>
        <w:rPr>
          <w:spacing w:val="-14"/>
          <w:w w:val="95"/>
        </w:rPr>
        <w:t> </w:t>
      </w:r>
      <w:r>
        <w:rPr>
          <w:w w:val="95"/>
        </w:rPr>
        <w:t>112,</w:t>
      </w:r>
      <w:r>
        <w:rPr>
          <w:spacing w:val="-14"/>
          <w:w w:val="95"/>
        </w:rPr>
        <w:t> </w:t>
      </w:r>
      <w:r>
        <w:rPr>
          <w:w w:val="95"/>
        </w:rPr>
        <w:t>Red</w:t>
      </w:r>
      <w:r>
        <w:rPr>
          <w:spacing w:val="-14"/>
          <w:w w:val="95"/>
        </w:rPr>
        <w:t> </w:t>
      </w:r>
      <w:r>
        <w:rPr>
          <w:w w:val="95"/>
        </w:rPr>
        <w:t>Earth,</w:t>
      </w:r>
      <w:r>
        <w:rPr>
          <w:spacing w:val="-14"/>
          <w:w w:val="95"/>
        </w:rPr>
        <w:t> </w:t>
      </w:r>
      <w:r>
        <w:rPr>
          <w:w w:val="95"/>
        </w:rPr>
        <w:t>Saskatchewan,</w:t>
      </w:r>
      <w:r>
        <w:rPr>
          <w:spacing w:val="-15"/>
          <w:w w:val="95"/>
        </w:rPr>
        <w:t> </w:t>
      </w:r>
      <w:r>
        <w:rPr>
          <w:w w:val="95"/>
        </w:rPr>
        <w:t>SOE</w:t>
      </w:r>
      <w:r>
        <w:rPr>
          <w:spacing w:val="-14"/>
          <w:w w:val="95"/>
        </w:rPr>
        <w:t> </w:t>
      </w:r>
      <w:r>
        <w:rPr>
          <w:w w:val="95"/>
        </w:rPr>
        <w:t>1K0</w:t>
      </w:r>
      <w:r>
        <w:rPr>
          <w:spacing w:val="38"/>
        </w:rPr>
        <w:t> </w:t>
      </w:r>
      <w:r>
        <w:rPr>
          <w:w w:val="90"/>
        </w:rPr>
        <w:t>|</w:t>
      </w:r>
      <w:r>
        <w:rPr>
          <w:spacing w:val="36"/>
        </w:rPr>
        <w:t> </w:t>
      </w:r>
      <w:r>
        <w:rPr>
          <w:w w:val="95"/>
        </w:rPr>
        <w:t>(306)</w:t>
      </w:r>
      <w:r>
        <w:rPr>
          <w:spacing w:val="-15"/>
          <w:w w:val="95"/>
        </w:rPr>
        <w:t> </w:t>
      </w:r>
      <w:r>
        <w:rPr>
          <w:w w:val="95"/>
        </w:rPr>
        <w:t>768-</w:t>
      </w:r>
      <w:r>
        <w:rPr>
          <w:spacing w:val="-4"/>
          <w:w w:val="95"/>
        </w:rPr>
        <w:t>2032</w:t>
      </w:r>
    </w:p>
    <w:p>
      <w:pPr>
        <w:pStyle w:val="BodyText"/>
        <w:spacing w:before="496"/>
        <w:rPr>
          <w:sz w:val="48"/>
        </w:rPr>
      </w:pPr>
    </w:p>
    <w:p>
      <w:pPr>
        <w:pStyle w:val="Title"/>
      </w:pPr>
      <w:r>
        <w:rPr>
          <w:spacing w:val="-6"/>
        </w:rPr>
        <w:t>Employment</w:t>
      </w:r>
      <w:r>
        <w:rPr>
          <w:spacing w:val="-30"/>
        </w:rPr>
        <w:t> </w:t>
      </w:r>
      <w:r>
        <w:rPr>
          <w:spacing w:val="-2"/>
        </w:rPr>
        <w:t>Opportunity</w:t>
      </w:r>
    </w:p>
    <w:p>
      <w:pPr>
        <w:spacing w:before="281"/>
        <w:ind w:left="1" w:right="1" w:firstLine="0"/>
        <w:jc w:val="center"/>
        <w:rPr>
          <w:b/>
          <w:sz w:val="44"/>
        </w:rPr>
      </w:pPr>
      <w:r>
        <w:rPr>
          <w:b/>
          <w:spacing w:val="-2"/>
          <w:w w:val="105"/>
          <w:sz w:val="44"/>
        </w:rPr>
        <w:t>TEACHERS</w:t>
      </w:r>
    </w:p>
    <w:p>
      <w:pPr>
        <w:spacing w:line="410" w:lineRule="auto" w:before="270"/>
        <w:ind w:left="3000" w:right="2998" w:hanging="1"/>
        <w:jc w:val="center"/>
        <w:rPr>
          <w:b/>
          <w:sz w:val="28"/>
        </w:rPr>
      </w:pPr>
      <w:r>
        <w:rPr>
          <w:b/>
          <w:sz w:val="28"/>
        </w:rPr>
        <w:t>Grade ONE Teacher </w:t>
      </w:r>
      <w:r>
        <w:rPr>
          <w:b/>
          <w:spacing w:val="-4"/>
          <w:sz w:val="28"/>
        </w:rPr>
        <w:t>Special</w:t>
      </w:r>
      <w:r>
        <w:rPr>
          <w:b/>
          <w:spacing w:val="-26"/>
          <w:sz w:val="28"/>
        </w:rPr>
        <w:t> </w:t>
      </w:r>
      <w:r>
        <w:rPr>
          <w:b/>
          <w:spacing w:val="-4"/>
          <w:sz w:val="28"/>
        </w:rPr>
        <w:t>Education</w:t>
      </w:r>
      <w:r>
        <w:rPr>
          <w:b/>
          <w:spacing w:val="-24"/>
          <w:sz w:val="28"/>
        </w:rPr>
        <w:t> </w:t>
      </w:r>
      <w:r>
        <w:rPr>
          <w:b/>
          <w:spacing w:val="-4"/>
          <w:sz w:val="28"/>
        </w:rPr>
        <w:t>Teacher </w:t>
      </w:r>
      <w:r>
        <w:rPr>
          <w:b/>
          <w:sz w:val="28"/>
        </w:rPr>
        <w:t>Grade 7 teacher</w:t>
      </w:r>
    </w:p>
    <w:p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Science</w:t>
      </w:r>
      <w:r>
        <w:rPr>
          <w:b/>
          <w:spacing w:val="-21"/>
          <w:sz w:val="28"/>
        </w:rPr>
        <w:t> </w:t>
      </w:r>
      <w:r>
        <w:rPr>
          <w:b/>
          <w:spacing w:val="-4"/>
          <w:sz w:val="28"/>
        </w:rPr>
        <w:t>10,</w:t>
      </w:r>
      <w:r>
        <w:rPr>
          <w:b/>
          <w:spacing w:val="-20"/>
          <w:sz w:val="28"/>
        </w:rPr>
        <w:t> </w:t>
      </w:r>
      <w:r>
        <w:rPr>
          <w:b/>
          <w:spacing w:val="-4"/>
          <w:sz w:val="28"/>
        </w:rPr>
        <w:t>Health</w:t>
      </w:r>
      <w:r>
        <w:rPr>
          <w:b/>
          <w:spacing w:val="-22"/>
          <w:sz w:val="28"/>
        </w:rPr>
        <w:t> </w:t>
      </w:r>
      <w:r>
        <w:rPr>
          <w:b/>
          <w:spacing w:val="-4"/>
          <w:sz w:val="28"/>
        </w:rPr>
        <w:t>Science</w:t>
      </w:r>
      <w:r>
        <w:rPr>
          <w:b/>
          <w:spacing w:val="-21"/>
          <w:sz w:val="28"/>
        </w:rPr>
        <w:t> </w:t>
      </w:r>
      <w:r>
        <w:rPr>
          <w:b/>
          <w:spacing w:val="-4"/>
          <w:sz w:val="28"/>
        </w:rPr>
        <w:t>20,</w:t>
      </w:r>
      <w:r>
        <w:rPr>
          <w:b/>
          <w:spacing w:val="-21"/>
          <w:sz w:val="28"/>
        </w:rPr>
        <w:t> </w:t>
      </w:r>
      <w:r>
        <w:rPr>
          <w:b/>
          <w:spacing w:val="-4"/>
          <w:sz w:val="28"/>
        </w:rPr>
        <w:t>Biology</w:t>
      </w:r>
      <w:r>
        <w:rPr>
          <w:b/>
          <w:spacing w:val="-21"/>
          <w:sz w:val="28"/>
        </w:rPr>
        <w:t> </w:t>
      </w:r>
      <w:r>
        <w:rPr>
          <w:b/>
          <w:spacing w:val="-7"/>
          <w:sz w:val="28"/>
        </w:rPr>
        <w:t>30</w:t>
      </w:r>
    </w:p>
    <w:p>
      <w:pPr>
        <w:spacing w:before="231"/>
        <w:ind w:left="0" w:right="1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Math</w:t>
      </w:r>
      <w:r>
        <w:rPr>
          <w:b/>
          <w:spacing w:val="-17"/>
          <w:sz w:val="28"/>
        </w:rPr>
        <w:t> </w:t>
      </w:r>
      <w:r>
        <w:rPr>
          <w:b/>
          <w:spacing w:val="-6"/>
          <w:sz w:val="28"/>
        </w:rPr>
        <w:t>Foundation</w:t>
      </w:r>
      <w:r>
        <w:rPr>
          <w:b/>
          <w:spacing w:val="-17"/>
          <w:sz w:val="28"/>
        </w:rPr>
        <w:t> </w:t>
      </w:r>
      <w:r>
        <w:rPr>
          <w:b/>
          <w:spacing w:val="-6"/>
          <w:sz w:val="28"/>
        </w:rPr>
        <w:t>and</w:t>
      </w:r>
      <w:r>
        <w:rPr>
          <w:b/>
          <w:spacing w:val="-17"/>
          <w:sz w:val="28"/>
        </w:rPr>
        <w:t> </w:t>
      </w:r>
      <w:r>
        <w:rPr>
          <w:b/>
          <w:spacing w:val="-6"/>
          <w:sz w:val="28"/>
        </w:rPr>
        <w:t>Pre-calculus</w:t>
      </w:r>
      <w:r>
        <w:rPr>
          <w:b/>
          <w:spacing w:val="-16"/>
          <w:sz w:val="28"/>
        </w:rPr>
        <w:t> </w:t>
      </w:r>
      <w:r>
        <w:rPr>
          <w:b/>
          <w:spacing w:val="-6"/>
          <w:sz w:val="28"/>
        </w:rPr>
        <w:t>10,</w:t>
      </w:r>
      <w:r>
        <w:rPr>
          <w:b/>
          <w:spacing w:val="-16"/>
          <w:sz w:val="28"/>
        </w:rPr>
        <w:t> </w:t>
      </w:r>
      <w:r>
        <w:rPr>
          <w:b/>
          <w:spacing w:val="-6"/>
          <w:sz w:val="28"/>
        </w:rPr>
        <w:t>Foundation</w:t>
      </w:r>
      <w:r>
        <w:rPr>
          <w:b/>
          <w:spacing w:val="-18"/>
          <w:sz w:val="28"/>
        </w:rPr>
        <w:t> </w:t>
      </w:r>
      <w:r>
        <w:rPr>
          <w:b/>
          <w:spacing w:val="-6"/>
          <w:sz w:val="28"/>
        </w:rPr>
        <w:t>20,</w:t>
      </w:r>
      <w:r>
        <w:rPr>
          <w:b/>
          <w:spacing w:val="-17"/>
          <w:sz w:val="28"/>
        </w:rPr>
        <w:t> </w:t>
      </w:r>
      <w:r>
        <w:rPr>
          <w:b/>
          <w:spacing w:val="-6"/>
          <w:sz w:val="28"/>
        </w:rPr>
        <w:t>Foundation</w:t>
      </w:r>
      <w:r>
        <w:rPr>
          <w:b/>
          <w:spacing w:val="-15"/>
          <w:sz w:val="28"/>
        </w:rPr>
        <w:t> </w:t>
      </w:r>
      <w:r>
        <w:rPr>
          <w:b/>
          <w:spacing w:val="-6"/>
          <w:sz w:val="28"/>
        </w:rPr>
        <w:t>30</w:t>
      </w:r>
    </w:p>
    <w:p>
      <w:pPr>
        <w:spacing w:before="231"/>
        <w:ind w:left="0" w:right="1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Arts</w:t>
      </w:r>
      <w:r>
        <w:rPr>
          <w:b/>
          <w:spacing w:val="-19"/>
          <w:sz w:val="28"/>
        </w:rPr>
        <w:t> </w:t>
      </w:r>
      <w:r>
        <w:rPr>
          <w:b/>
          <w:spacing w:val="-4"/>
          <w:sz w:val="28"/>
        </w:rPr>
        <w:t>Education</w:t>
      </w:r>
      <w:r>
        <w:rPr>
          <w:b/>
          <w:spacing w:val="-18"/>
          <w:sz w:val="28"/>
        </w:rPr>
        <w:t> </w:t>
      </w:r>
      <w:r>
        <w:rPr>
          <w:b/>
          <w:spacing w:val="-4"/>
          <w:sz w:val="28"/>
        </w:rPr>
        <w:t>10,20,30</w:t>
      </w:r>
    </w:p>
    <w:p>
      <w:pPr>
        <w:spacing w:before="231"/>
        <w:ind w:left="0" w:right="1" w:firstLine="0"/>
        <w:jc w:val="center"/>
        <w:rPr>
          <w:b/>
          <w:sz w:val="28"/>
        </w:rPr>
      </w:pPr>
      <w:r>
        <w:rPr>
          <w:b/>
          <w:w w:val="90"/>
          <w:sz w:val="28"/>
        </w:rPr>
        <w:t>PAA</w:t>
      </w:r>
      <w:r>
        <w:rPr>
          <w:b/>
          <w:spacing w:val="-11"/>
          <w:w w:val="90"/>
          <w:sz w:val="28"/>
        </w:rPr>
        <w:t> </w:t>
      </w:r>
      <w:r>
        <w:rPr>
          <w:b/>
          <w:w w:val="90"/>
          <w:sz w:val="28"/>
        </w:rPr>
        <w:t>IA</w:t>
      </w:r>
      <w:r>
        <w:rPr>
          <w:b/>
          <w:spacing w:val="-10"/>
          <w:w w:val="90"/>
          <w:sz w:val="28"/>
        </w:rPr>
        <w:t> </w:t>
      </w:r>
      <w:r>
        <w:rPr>
          <w:b/>
          <w:w w:val="90"/>
          <w:sz w:val="28"/>
        </w:rPr>
        <w:t>10,</w:t>
      </w:r>
      <w:r>
        <w:rPr>
          <w:b/>
          <w:spacing w:val="-10"/>
          <w:w w:val="90"/>
          <w:sz w:val="28"/>
        </w:rPr>
        <w:t> </w:t>
      </w:r>
      <w:r>
        <w:rPr>
          <w:b/>
          <w:w w:val="90"/>
          <w:sz w:val="28"/>
        </w:rPr>
        <w:t>20,</w:t>
      </w:r>
      <w:r>
        <w:rPr>
          <w:b/>
          <w:spacing w:val="-9"/>
          <w:w w:val="90"/>
          <w:sz w:val="28"/>
        </w:rPr>
        <w:t> </w:t>
      </w:r>
      <w:r>
        <w:rPr>
          <w:b/>
          <w:spacing w:val="-5"/>
          <w:w w:val="90"/>
          <w:sz w:val="28"/>
        </w:rPr>
        <w:t>30</w:t>
      </w:r>
    </w:p>
    <w:p>
      <w:pPr>
        <w:spacing w:before="231"/>
        <w:ind w:left="1" w:right="1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Deadline:</w:t>
      </w:r>
      <w:r>
        <w:rPr>
          <w:b/>
          <w:spacing w:val="-20"/>
          <w:sz w:val="28"/>
        </w:rPr>
        <w:t> </w:t>
      </w:r>
      <w:r>
        <w:rPr>
          <w:b/>
          <w:spacing w:val="-6"/>
          <w:sz w:val="28"/>
        </w:rPr>
        <w:t>May</w:t>
      </w:r>
      <w:r>
        <w:rPr>
          <w:b/>
          <w:spacing w:val="-19"/>
          <w:sz w:val="28"/>
        </w:rPr>
        <w:t> </w:t>
      </w:r>
      <w:r>
        <w:rPr>
          <w:b/>
          <w:spacing w:val="-6"/>
          <w:sz w:val="28"/>
        </w:rPr>
        <w:t>30,</w:t>
      </w:r>
      <w:r>
        <w:rPr>
          <w:b/>
          <w:spacing w:val="-19"/>
          <w:sz w:val="28"/>
        </w:rPr>
        <w:t> </w:t>
      </w:r>
      <w:r>
        <w:rPr>
          <w:b/>
          <w:spacing w:val="-6"/>
          <w:sz w:val="28"/>
        </w:rPr>
        <w:t>2025</w:t>
      </w:r>
    </w:p>
    <w:p>
      <w:pPr>
        <w:pStyle w:val="BodyText"/>
        <w:spacing w:line="292" w:lineRule="auto" w:before="231"/>
        <w:ind w:right="809"/>
        <w:jc w:val="both"/>
      </w:pPr>
      <w:r>
        <w:rPr>
          <w:spacing w:val="-6"/>
        </w:rPr>
        <w:t>Reporting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principal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teacher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responsible</w:t>
      </w:r>
      <w:r>
        <w:rPr>
          <w:spacing w:val="-12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instructing</w:t>
      </w:r>
      <w:r>
        <w:rPr>
          <w:spacing w:val="-12"/>
        </w:rPr>
        <w:t> </w:t>
      </w:r>
      <w:r>
        <w:rPr>
          <w:spacing w:val="-6"/>
        </w:rPr>
        <w:t>students</w:t>
      </w:r>
      <w:r>
        <w:rPr>
          <w:spacing w:val="-12"/>
        </w:rPr>
        <w:t> </w:t>
      </w:r>
      <w:r>
        <w:rPr>
          <w:spacing w:val="-6"/>
        </w:rPr>
        <w:t>by </w:t>
      </w:r>
      <w:r>
        <w:rPr>
          <w:spacing w:val="-2"/>
        </w:rPr>
        <w:t>creating</w:t>
      </w:r>
      <w:r>
        <w:rPr>
          <w:spacing w:val="-15"/>
        </w:rPr>
        <w:t> </w:t>
      </w:r>
      <w:r>
        <w:rPr>
          <w:spacing w:val="-2"/>
        </w:rPr>
        <w:t>Unit</w:t>
      </w:r>
      <w:r>
        <w:rPr>
          <w:spacing w:val="-16"/>
        </w:rPr>
        <w:t> </w:t>
      </w:r>
      <w:r>
        <w:rPr>
          <w:spacing w:val="-2"/>
        </w:rPr>
        <w:t>plan,</w:t>
      </w:r>
      <w:r>
        <w:rPr>
          <w:spacing w:val="-17"/>
        </w:rPr>
        <w:t> </w:t>
      </w:r>
      <w:r>
        <w:rPr>
          <w:spacing w:val="-2"/>
        </w:rPr>
        <w:t>lesson</w:t>
      </w:r>
      <w:r>
        <w:rPr>
          <w:spacing w:val="-17"/>
        </w:rPr>
        <w:t> </w:t>
      </w:r>
      <w:r>
        <w:rPr>
          <w:spacing w:val="-2"/>
        </w:rPr>
        <w:t>plans,</w:t>
      </w:r>
      <w:r>
        <w:rPr>
          <w:spacing w:val="-17"/>
        </w:rPr>
        <w:t> </w:t>
      </w:r>
      <w:r>
        <w:rPr>
          <w:spacing w:val="-2"/>
        </w:rPr>
        <w:t>administering</w:t>
      </w:r>
      <w:r>
        <w:rPr>
          <w:spacing w:val="-17"/>
        </w:rPr>
        <w:t> </w:t>
      </w:r>
      <w:r>
        <w:rPr>
          <w:spacing w:val="-2"/>
        </w:rPr>
        <w:t>praise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constructive</w:t>
      </w:r>
      <w:r>
        <w:rPr>
          <w:spacing w:val="-17"/>
        </w:rPr>
        <w:t> </w:t>
      </w:r>
      <w:r>
        <w:rPr>
          <w:spacing w:val="-2"/>
        </w:rPr>
        <w:t>criticism,</w:t>
      </w:r>
    </w:p>
    <w:p>
      <w:pPr>
        <w:pStyle w:val="BodyText"/>
        <w:spacing w:line="292" w:lineRule="auto" w:before="0"/>
        <w:ind w:right="654"/>
        <w:jc w:val="both"/>
      </w:pPr>
      <w:r>
        <w:rPr>
          <w:spacing w:val="-4"/>
        </w:rPr>
        <w:t>instructing</w:t>
      </w:r>
      <w:r>
        <w:rPr>
          <w:spacing w:val="-13"/>
        </w:rPr>
        <w:t> </w:t>
      </w:r>
      <w:r>
        <w:rPr>
          <w:spacing w:val="-4"/>
        </w:rPr>
        <w:t>students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Core</w:t>
      </w:r>
      <w:r>
        <w:rPr>
          <w:spacing w:val="-13"/>
        </w:rPr>
        <w:t> </w:t>
      </w:r>
      <w:r>
        <w:rPr>
          <w:spacing w:val="-4"/>
        </w:rPr>
        <w:t>subject</w:t>
      </w:r>
      <w:r>
        <w:rPr>
          <w:spacing w:val="-11"/>
        </w:rPr>
        <w:t> </w:t>
      </w:r>
      <w:r>
        <w:rPr>
          <w:spacing w:val="-4"/>
        </w:rPr>
        <w:t>areas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create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well-rounded,</w:t>
      </w:r>
      <w:r>
        <w:rPr>
          <w:spacing w:val="-13"/>
        </w:rPr>
        <w:t> </w:t>
      </w:r>
      <w:r>
        <w:rPr>
          <w:spacing w:val="-4"/>
        </w:rPr>
        <w:t>comprehensive </w:t>
      </w:r>
      <w:r>
        <w:rPr>
          <w:spacing w:val="-6"/>
        </w:rPr>
        <w:t>instructional</w:t>
      </w:r>
      <w:r>
        <w:rPr>
          <w:spacing w:val="-13"/>
        </w:rPr>
        <w:t> </w:t>
      </w:r>
      <w:r>
        <w:rPr>
          <w:spacing w:val="-6"/>
        </w:rPr>
        <w:t>program.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teacher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2"/>
        </w:rPr>
        <w:t> </w:t>
      </w:r>
      <w:r>
        <w:rPr>
          <w:spacing w:val="-6"/>
        </w:rPr>
        <w:t>also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2"/>
        </w:rPr>
        <w:t> </w:t>
      </w:r>
      <w:r>
        <w:rPr>
          <w:spacing w:val="-6"/>
        </w:rPr>
        <w:t>expected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work</w:t>
      </w:r>
      <w:r>
        <w:rPr>
          <w:spacing w:val="-12"/>
        </w:rPr>
        <w:t> </w:t>
      </w:r>
      <w:r>
        <w:rPr>
          <w:spacing w:val="-6"/>
        </w:rPr>
        <w:t>collaboratively</w:t>
      </w:r>
      <w:r>
        <w:rPr>
          <w:spacing w:val="-12"/>
        </w:rPr>
        <w:t> </w:t>
      </w:r>
      <w:r>
        <w:rPr>
          <w:spacing w:val="-6"/>
        </w:rPr>
        <w:t>with </w:t>
      </w:r>
      <w:r>
        <w:rPr>
          <w:spacing w:val="-4"/>
        </w:rPr>
        <w:t>Literacy,</w:t>
      </w:r>
      <w:r>
        <w:rPr>
          <w:spacing w:val="-15"/>
        </w:rPr>
        <w:t> </w:t>
      </w:r>
      <w:r>
        <w:rPr>
          <w:spacing w:val="-4"/>
        </w:rPr>
        <w:t>Numeracy</w:t>
      </w:r>
      <w:r>
        <w:rPr>
          <w:spacing w:val="-14"/>
        </w:rPr>
        <w:t> </w:t>
      </w:r>
      <w:r>
        <w:rPr>
          <w:spacing w:val="-4"/>
        </w:rPr>
        <w:t>Catalysts,</w:t>
      </w:r>
      <w:r>
        <w:rPr>
          <w:spacing w:val="-14"/>
        </w:rPr>
        <w:t> </w:t>
      </w:r>
      <w:r>
        <w:rPr>
          <w:spacing w:val="-4"/>
        </w:rPr>
        <w:t>Cree</w:t>
      </w:r>
      <w:r>
        <w:rPr>
          <w:spacing w:val="-14"/>
        </w:rPr>
        <w:t> </w:t>
      </w:r>
      <w:r>
        <w:rPr>
          <w:spacing w:val="-4"/>
        </w:rPr>
        <w:t>Immersion,</w:t>
      </w:r>
      <w:r>
        <w:rPr>
          <w:spacing w:val="-14"/>
        </w:rPr>
        <w:t> </w:t>
      </w:r>
      <w:r>
        <w:rPr>
          <w:spacing w:val="-4"/>
        </w:rPr>
        <w:t>Land-based</w:t>
      </w:r>
      <w:r>
        <w:rPr>
          <w:spacing w:val="-14"/>
        </w:rPr>
        <w:t> </w:t>
      </w:r>
      <w:r>
        <w:rPr>
          <w:spacing w:val="-4"/>
        </w:rPr>
        <w:t>Culture</w:t>
      </w:r>
      <w:r>
        <w:rPr>
          <w:spacing w:val="-14"/>
        </w:rPr>
        <w:t> </w:t>
      </w:r>
      <w:r>
        <w:rPr>
          <w:spacing w:val="-4"/>
        </w:rPr>
        <w:t>Program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the </w:t>
      </w:r>
      <w:r>
        <w:rPr/>
        <w:t>Special</w:t>
      </w:r>
      <w:r>
        <w:rPr>
          <w:spacing w:val="-24"/>
        </w:rPr>
        <w:t> </w:t>
      </w:r>
      <w:r>
        <w:rPr/>
        <w:t>Education</w:t>
      </w:r>
      <w:r>
        <w:rPr>
          <w:spacing w:val="-24"/>
        </w:rPr>
        <w:t> </w:t>
      </w:r>
      <w:r>
        <w:rPr/>
        <w:t>Teacher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support</w:t>
      </w:r>
      <w:r>
        <w:rPr>
          <w:spacing w:val="-24"/>
        </w:rPr>
        <w:t> </w:t>
      </w:r>
      <w:r>
        <w:rPr/>
        <w:t>student</w:t>
      </w:r>
      <w:r>
        <w:rPr>
          <w:spacing w:val="-24"/>
        </w:rPr>
        <w:t> </w:t>
      </w:r>
      <w:r>
        <w:rPr/>
        <w:t>learning.</w:t>
      </w:r>
    </w:p>
    <w:p>
      <w:pPr>
        <w:pStyle w:val="Heading1"/>
        <w:spacing w:before="156"/>
        <w:jc w:val="both"/>
      </w:pPr>
      <w:r>
        <w:rPr/>
        <w:t>Duties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0" w:lineRule="auto" w:before="221" w:after="0"/>
        <w:ind w:left="720" w:right="1173" w:hanging="361"/>
        <w:jc w:val="left"/>
        <w:rPr>
          <w:sz w:val="24"/>
        </w:rPr>
      </w:pPr>
      <w:r>
        <w:rPr>
          <w:spacing w:val="-2"/>
          <w:sz w:val="24"/>
        </w:rPr>
        <w:t>Establish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classroom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management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plans,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observe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evaluate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students' performance,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behavior,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development,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physical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health.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0" w:lineRule="auto" w:before="161" w:after="0"/>
        <w:ind w:left="720" w:right="647" w:hanging="361"/>
        <w:jc w:val="left"/>
        <w:rPr>
          <w:sz w:val="24"/>
        </w:rPr>
      </w:pPr>
      <w:r>
        <w:rPr>
          <w:spacing w:val="-4"/>
          <w:sz w:val="24"/>
        </w:rPr>
        <w:t>Adapt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teaching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methods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instructional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materials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meet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students'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varying </w:t>
      </w:r>
      <w:r>
        <w:rPr>
          <w:sz w:val="24"/>
        </w:rPr>
        <w:t>needs and interests.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0" w:lineRule="auto" w:before="161" w:after="0"/>
        <w:ind w:left="720" w:right="265" w:hanging="361"/>
        <w:jc w:val="left"/>
        <w:rPr>
          <w:sz w:val="24"/>
        </w:rPr>
      </w:pPr>
      <w:r>
        <w:rPr>
          <w:spacing w:val="-2"/>
          <w:sz w:val="24"/>
        </w:rPr>
        <w:t>Instruct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individually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groups,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using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various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teaching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methods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such </w:t>
      </w:r>
      <w:r>
        <w:rPr>
          <w:sz w:val="24"/>
        </w:rPr>
        <w:t>as</w:t>
      </w:r>
      <w:r>
        <w:rPr>
          <w:spacing w:val="-23"/>
          <w:sz w:val="24"/>
        </w:rPr>
        <w:t> </w:t>
      </w:r>
      <w:r>
        <w:rPr>
          <w:sz w:val="24"/>
        </w:rPr>
        <w:t>cooperative</w:t>
      </w:r>
      <w:r>
        <w:rPr>
          <w:spacing w:val="-23"/>
          <w:sz w:val="24"/>
        </w:rPr>
        <w:t> </w:t>
      </w:r>
      <w:r>
        <w:rPr>
          <w:sz w:val="24"/>
        </w:rPr>
        <w:t>learning,</w:t>
      </w:r>
      <w:r>
        <w:rPr>
          <w:spacing w:val="-22"/>
          <w:sz w:val="24"/>
        </w:rPr>
        <w:t> </w:t>
      </w:r>
      <w:r>
        <w:rPr>
          <w:sz w:val="24"/>
        </w:rPr>
        <w:t>discussions,</w:t>
      </w:r>
      <w:r>
        <w:rPr>
          <w:spacing w:val="-23"/>
          <w:sz w:val="24"/>
        </w:rPr>
        <w:t> </w:t>
      </w:r>
      <w:r>
        <w:rPr>
          <w:sz w:val="24"/>
        </w:rPr>
        <w:t>demonstrations,</w:t>
      </w:r>
      <w:r>
        <w:rPr>
          <w:spacing w:val="-23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spacing w:after="0" w:line="290" w:lineRule="auto"/>
        <w:jc w:val="left"/>
        <w:rPr>
          <w:sz w:val="24"/>
        </w:rPr>
        <w:sectPr>
          <w:type w:val="continuous"/>
          <w:pgSz w:w="12240" w:h="15840"/>
          <w:pgMar w:top="900" w:bottom="280" w:left="1440" w:right="1440"/>
        </w:sect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0" w:lineRule="auto" w:before="70" w:after="0"/>
        <w:ind w:left="720" w:right="505" w:hanging="361"/>
        <w:jc w:val="left"/>
        <w:rPr>
          <w:sz w:val="24"/>
        </w:rPr>
      </w:pPr>
      <w:r>
        <w:rPr>
          <w:spacing w:val="-2"/>
          <w:sz w:val="24"/>
        </w:rPr>
        <w:t>Establish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clear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outcomes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lessons,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units,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projects,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communicate </w:t>
      </w:r>
      <w:r>
        <w:rPr>
          <w:sz w:val="24"/>
        </w:rPr>
        <w:t>those outcomes to students.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90" w:lineRule="auto" w:before="161" w:after="0"/>
        <w:ind w:left="720" w:right="668" w:hanging="361"/>
        <w:jc w:val="left"/>
        <w:rPr>
          <w:sz w:val="24"/>
        </w:rPr>
      </w:pPr>
      <w:r>
        <w:rPr>
          <w:spacing w:val="-4"/>
          <w:sz w:val="24"/>
        </w:rPr>
        <w:t>Be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knowledgeable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about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administration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policies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rules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governing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students </w:t>
      </w:r>
      <w:r>
        <w:rPr>
          <w:sz w:val="24"/>
        </w:rPr>
        <w:t>(student/school</w:t>
      </w:r>
      <w:r>
        <w:rPr>
          <w:spacing w:val="-8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handbooks).</w:t>
      </w:r>
    </w:p>
    <w:p>
      <w:pPr>
        <w:pStyle w:val="Heading1"/>
        <w:spacing w:before="163"/>
      </w:pPr>
      <w:r>
        <w:rPr/>
        <w:t>KNOWLEDGE,</w:t>
      </w:r>
      <w:r>
        <w:rPr>
          <w:spacing w:val="-6"/>
        </w:rPr>
        <w:t> </w:t>
      </w:r>
      <w:r>
        <w:rPr/>
        <w:t>SKILLS,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ABILITIES</w:t>
      </w:r>
    </w:p>
    <w:p>
      <w:pPr>
        <w:pStyle w:val="BodyText"/>
      </w:pPr>
      <w:r>
        <w:rPr>
          <w:spacing w:val="-4"/>
        </w:rPr>
        <w:t>Candidates</w:t>
      </w:r>
      <w:r>
        <w:rPr>
          <w:spacing w:val="-17"/>
        </w:rPr>
        <w:t> </w:t>
      </w:r>
      <w:r>
        <w:rPr>
          <w:spacing w:val="-4"/>
        </w:rPr>
        <w:t>should</w:t>
      </w:r>
      <w:r>
        <w:rPr>
          <w:spacing w:val="-17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passionate</w:t>
      </w:r>
      <w:r>
        <w:rPr>
          <w:spacing w:val="-17"/>
        </w:rPr>
        <w:t> </w:t>
      </w:r>
      <w:r>
        <w:rPr>
          <w:spacing w:val="-4"/>
        </w:rPr>
        <w:t>about</w:t>
      </w:r>
      <w:r>
        <w:rPr>
          <w:spacing w:val="-17"/>
        </w:rPr>
        <w:t> </w:t>
      </w:r>
      <w:r>
        <w:rPr>
          <w:spacing w:val="-4"/>
        </w:rPr>
        <w:t>teaching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have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8"/>
        </w:rPr>
        <w:t> </w:t>
      </w:r>
      <w:r>
        <w:rPr>
          <w:spacing w:val="-4"/>
        </w:rPr>
        <w:t>love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9"/>
        </w:rPr>
        <w:t> </w:t>
      </w:r>
      <w:r>
        <w:rPr>
          <w:spacing w:val="-4"/>
        </w:rPr>
        <w:t>students.</w:t>
      </w:r>
    </w:p>
    <w:p>
      <w:pPr>
        <w:pStyle w:val="ListParagraph"/>
        <w:numPr>
          <w:ilvl w:val="0"/>
          <w:numId w:val="2"/>
        </w:numPr>
        <w:tabs>
          <w:tab w:pos="161" w:val="left" w:leader="none"/>
        </w:tabs>
        <w:spacing w:line="240" w:lineRule="auto" w:before="220" w:after="0"/>
        <w:ind w:left="161" w:right="0" w:hanging="161"/>
        <w:jc w:val="left"/>
        <w:rPr>
          <w:sz w:val="24"/>
        </w:rPr>
      </w:pPr>
      <w:r>
        <w:rPr>
          <w:spacing w:val="-6"/>
          <w:sz w:val="24"/>
        </w:rPr>
        <w:t>Bachelor’s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degree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education</w:t>
      </w:r>
    </w:p>
    <w:p>
      <w:pPr>
        <w:pStyle w:val="ListParagraph"/>
        <w:numPr>
          <w:ilvl w:val="0"/>
          <w:numId w:val="2"/>
        </w:numPr>
        <w:tabs>
          <w:tab w:pos="147" w:val="left" w:leader="none"/>
          <w:tab w:pos="160" w:val="left" w:leader="none"/>
        </w:tabs>
        <w:spacing w:line="429" w:lineRule="auto" w:before="221" w:after="0"/>
        <w:ind w:left="147" w:right="1353" w:hanging="148"/>
        <w:jc w:val="left"/>
        <w:rPr>
          <w:sz w:val="24"/>
        </w:rPr>
      </w:pPr>
      <w:r>
        <w:rPr>
          <w:spacing w:val="-4"/>
          <w:sz w:val="24"/>
        </w:rPr>
        <w:t>Strong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interpersonal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collaboration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skills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ability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communicate </w:t>
      </w:r>
      <w:r>
        <w:rPr>
          <w:spacing w:val="-2"/>
          <w:sz w:val="24"/>
        </w:rPr>
        <w:t>effectively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respectfully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staff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providers.</w:t>
      </w:r>
    </w:p>
    <w:p>
      <w:pPr>
        <w:pStyle w:val="ListParagraph"/>
        <w:numPr>
          <w:ilvl w:val="0"/>
          <w:numId w:val="2"/>
        </w:numPr>
        <w:tabs>
          <w:tab w:pos="161" w:val="left" w:leader="none"/>
        </w:tabs>
        <w:spacing w:line="240" w:lineRule="auto" w:before="0" w:after="0"/>
        <w:ind w:left="161" w:right="0" w:hanging="161"/>
        <w:jc w:val="left"/>
        <w:rPr>
          <w:sz w:val="24"/>
        </w:rPr>
      </w:pPr>
      <w:r>
        <w:rPr>
          <w:spacing w:val="-6"/>
          <w:sz w:val="24"/>
        </w:rPr>
        <w:t>Excellent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verbal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written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communication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skills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required.</w:t>
      </w:r>
    </w:p>
    <w:p>
      <w:pPr>
        <w:pStyle w:val="ListParagraph"/>
        <w:numPr>
          <w:ilvl w:val="0"/>
          <w:numId w:val="2"/>
        </w:numPr>
        <w:tabs>
          <w:tab w:pos="147" w:val="left" w:leader="none"/>
          <w:tab w:pos="160" w:val="left" w:leader="none"/>
        </w:tabs>
        <w:spacing w:line="429" w:lineRule="auto" w:before="221" w:after="0"/>
        <w:ind w:left="147" w:right="1673" w:hanging="148"/>
        <w:jc w:val="left"/>
        <w:rPr>
          <w:sz w:val="24"/>
        </w:rPr>
      </w:pPr>
      <w:r>
        <w:rPr>
          <w:spacing w:val="-2"/>
          <w:sz w:val="24"/>
        </w:rPr>
        <w:t>Collaborates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well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colleagues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diverse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backgrounds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pedagogical approaches,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curricular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alignment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instructional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strategies.</w:t>
      </w:r>
    </w:p>
    <w:p>
      <w:pPr>
        <w:pStyle w:val="ListParagraph"/>
        <w:numPr>
          <w:ilvl w:val="0"/>
          <w:numId w:val="2"/>
        </w:numPr>
        <w:tabs>
          <w:tab w:pos="98" w:val="left" w:leader="none"/>
          <w:tab w:pos="160" w:val="left" w:leader="none"/>
        </w:tabs>
        <w:spacing w:line="429" w:lineRule="auto" w:before="2" w:after="0"/>
        <w:ind w:left="98" w:right="1086" w:hanging="99"/>
        <w:jc w:val="left"/>
        <w:rPr>
          <w:sz w:val="24"/>
        </w:rPr>
      </w:pPr>
      <w:r>
        <w:rPr>
          <w:spacing w:val="-2"/>
          <w:sz w:val="24"/>
        </w:rPr>
        <w:t>Promotes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use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multiple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methods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solving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problems,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identifying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more </w:t>
      </w:r>
      <w:r>
        <w:rPr>
          <w:spacing w:val="-6"/>
          <w:sz w:val="24"/>
        </w:rPr>
        <w:t>efficient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strategies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generalizing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principles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broad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variety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161" w:val="left" w:leader="none"/>
        </w:tabs>
        <w:spacing w:line="240" w:lineRule="auto" w:before="1" w:after="0"/>
        <w:ind w:left="161" w:right="0" w:hanging="161"/>
        <w:jc w:val="left"/>
        <w:rPr>
          <w:sz w:val="24"/>
        </w:rPr>
      </w:pPr>
      <w:r>
        <w:rPr>
          <w:spacing w:val="-4"/>
          <w:sz w:val="24"/>
        </w:rPr>
        <w:t>Encourages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collaborative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teamwork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classroom,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teaching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BodyText"/>
        <w:spacing w:line="429" w:lineRule="auto"/>
        <w:ind w:left="98" w:right="894"/>
      </w:pPr>
      <w:r>
        <w:rPr>
          <w:spacing w:val="-6"/>
        </w:rPr>
        <w:t>communicate</w:t>
      </w:r>
      <w:r>
        <w:rPr>
          <w:spacing w:val="-16"/>
        </w:rPr>
        <w:t> </w:t>
      </w:r>
      <w:r>
        <w:rPr>
          <w:spacing w:val="-6"/>
        </w:rPr>
        <w:t>effectively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thoughtfully,</w:t>
      </w:r>
      <w:r>
        <w:rPr>
          <w:spacing w:val="-15"/>
        </w:rPr>
        <w:t> </w:t>
      </w:r>
      <w:r>
        <w:rPr>
          <w:spacing w:val="-6"/>
        </w:rPr>
        <w:t>justify</w:t>
      </w:r>
      <w:r>
        <w:rPr>
          <w:spacing w:val="-15"/>
        </w:rPr>
        <w:t> </w:t>
      </w:r>
      <w:r>
        <w:rPr>
          <w:spacing w:val="-6"/>
        </w:rPr>
        <w:t>their</w:t>
      </w:r>
      <w:r>
        <w:rPr>
          <w:spacing w:val="-15"/>
        </w:rPr>
        <w:t> </w:t>
      </w:r>
      <w:r>
        <w:rPr>
          <w:spacing w:val="-6"/>
        </w:rPr>
        <w:t>reasoning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considers </w:t>
      </w:r>
      <w:r>
        <w:rPr/>
        <w:t>multiple</w:t>
      </w:r>
      <w:r>
        <w:rPr>
          <w:spacing w:val="-14"/>
        </w:rPr>
        <w:t> </w:t>
      </w:r>
      <w:r>
        <w:rPr/>
        <w:t>perspectives</w:t>
      </w:r>
      <w:r>
        <w:rPr>
          <w:spacing w:val="-13"/>
        </w:rPr>
        <w:t> </w:t>
      </w:r>
      <w:r>
        <w:rPr/>
        <w:t>when</w:t>
      </w:r>
      <w:r>
        <w:rPr>
          <w:spacing w:val="-15"/>
        </w:rPr>
        <w:t> </w:t>
      </w:r>
      <w:r>
        <w:rPr/>
        <w:t>solving</w:t>
      </w:r>
      <w:r>
        <w:rPr>
          <w:spacing w:val="-14"/>
        </w:rPr>
        <w:t> </w:t>
      </w:r>
      <w:r>
        <w:rPr/>
        <w:t>problems.</w:t>
      </w:r>
    </w:p>
    <w:p>
      <w:pPr>
        <w:pStyle w:val="ListParagraph"/>
        <w:numPr>
          <w:ilvl w:val="0"/>
          <w:numId w:val="2"/>
        </w:numPr>
        <w:tabs>
          <w:tab w:pos="98" w:val="left" w:leader="none"/>
          <w:tab w:pos="160" w:val="left" w:leader="none"/>
        </w:tabs>
        <w:spacing w:line="429" w:lineRule="auto" w:before="0" w:after="0"/>
        <w:ind w:left="98" w:right="842" w:hanging="99"/>
        <w:jc w:val="left"/>
        <w:rPr>
          <w:sz w:val="24"/>
        </w:rPr>
      </w:pPr>
      <w:r>
        <w:rPr>
          <w:spacing w:val="-2"/>
          <w:sz w:val="24"/>
        </w:rPr>
        <w:t>Invests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life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school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participating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Land-based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culture </w:t>
      </w:r>
      <w:r>
        <w:rPr>
          <w:spacing w:val="-4"/>
          <w:sz w:val="24"/>
        </w:rPr>
        <w:t>program,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cognizant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Mihkoskiwakak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Nehiyawak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Culture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participate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in </w:t>
      </w:r>
      <w:r>
        <w:rPr>
          <w:spacing w:val="-2"/>
          <w:sz w:val="24"/>
        </w:rPr>
        <w:t>cultural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activities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community.</w:t>
      </w:r>
    </w:p>
    <w:p>
      <w:pPr>
        <w:pStyle w:val="ListParagraph"/>
        <w:numPr>
          <w:ilvl w:val="0"/>
          <w:numId w:val="2"/>
        </w:numPr>
        <w:tabs>
          <w:tab w:pos="98" w:val="left" w:leader="none"/>
          <w:tab w:pos="160" w:val="left" w:leader="none"/>
        </w:tabs>
        <w:spacing w:line="429" w:lineRule="auto" w:before="3" w:after="0"/>
        <w:ind w:left="98" w:right="823" w:hanging="99"/>
        <w:jc w:val="left"/>
        <w:rPr>
          <w:sz w:val="24"/>
        </w:rPr>
      </w:pPr>
      <w:r>
        <w:rPr>
          <w:spacing w:val="-6"/>
          <w:sz w:val="24"/>
        </w:rPr>
        <w:t>Demonstrated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professional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behavior,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including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discretion,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judgment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integrity. </w:t>
      </w:r>
      <w:r>
        <w:rPr>
          <w:sz w:val="24"/>
        </w:rPr>
        <w:t>Follow</w:t>
      </w:r>
      <w:r>
        <w:rPr>
          <w:spacing w:val="-7"/>
          <w:sz w:val="24"/>
        </w:rPr>
        <w:t> </w:t>
      </w:r>
      <w:r>
        <w:rPr>
          <w:sz w:val="24"/>
        </w:rPr>
        <w:t>Professional</w:t>
      </w:r>
      <w:r>
        <w:rPr>
          <w:spacing w:val="-7"/>
          <w:sz w:val="24"/>
        </w:rPr>
        <w:t> </w:t>
      </w:r>
      <w:r>
        <w:rPr>
          <w:sz w:val="24"/>
        </w:rPr>
        <w:t>Code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Conduct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Ethics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MNEA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0"/>
        <w:ind w:left="98"/>
      </w:pPr>
      <w:r>
        <w:rPr>
          <w:spacing w:val="-6"/>
        </w:rPr>
        <w:t>Authority</w:t>
      </w:r>
      <w:r>
        <w:rPr>
          <w:spacing w:val="-19"/>
        </w:rPr>
        <w:t> </w:t>
      </w:r>
      <w:r>
        <w:rPr>
          <w:spacing w:val="-6"/>
        </w:rPr>
        <w:t>Policies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Administrative</w:t>
      </w:r>
      <w:r>
        <w:rPr>
          <w:spacing w:val="-19"/>
        </w:rPr>
        <w:t> </w:t>
      </w:r>
      <w:r>
        <w:rPr>
          <w:spacing w:val="-6"/>
        </w:rPr>
        <w:t>Procedures.</w:t>
      </w:r>
    </w:p>
    <w:p>
      <w:pPr>
        <w:pStyle w:val="Heading1"/>
        <w:spacing w:before="221"/>
      </w:pPr>
      <w:r>
        <w:rPr>
          <w:spacing w:val="-2"/>
        </w:rPr>
        <w:t>Valid</w:t>
      </w:r>
      <w:r>
        <w:rPr>
          <w:spacing w:val="-21"/>
        </w:rPr>
        <w:t> </w:t>
      </w:r>
      <w:r>
        <w:rPr>
          <w:spacing w:val="-2"/>
        </w:rPr>
        <w:t>Driver’s</w:t>
      </w:r>
      <w:r>
        <w:rPr>
          <w:spacing w:val="-20"/>
        </w:rPr>
        <w:t> </w:t>
      </w:r>
      <w:r>
        <w:rPr>
          <w:spacing w:val="-2"/>
        </w:rPr>
        <w:t>License,</w:t>
      </w:r>
      <w:r>
        <w:rPr>
          <w:spacing w:val="-21"/>
        </w:rPr>
        <w:t> </w:t>
      </w:r>
      <w:r>
        <w:rPr>
          <w:spacing w:val="-2"/>
        </w:rPr>
        <w:t>CPIC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Vulnerable</w:t>
      </w:r>
      <w:r>
        <w:rPr>
          <w:spacing w:val="-20"/>
        </w:rPr>
        <w:t> </w:t>
      </w:r>
      <w:r>
        <w:rPr>
          <w:spacing w:val="-2"/>
        </w:rPr>
        <w:t>Sector</w:t>
      </w:r>
      <w:r>
        <w:rPr>
          <w:spacing w:val="-20"/>
        </w:rPr>
        <w:t> </w:t>
      </w:r>
      <w:r>
        <w:rPr>
          <w:spacing w:val="-2"/>
        </w:rPr>
        <w:t>Check</w:t>
      </w:r>
      <w:r>
        <w:rPr>
          <w:spacing w:val="-20"/>
        </w:rPr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-2"/>
        </w:rPr>
        <w:t>required.</w:t>
      </w:r>
    </w:p>
    <w:p>
      <w:pPr>
        <w:pStyle w:val="BodyText"/>
        <w:spacing w:before="220"/>
      </w:pPr>
      <w:r>
        <w:rPr>
          <w:spacing w:val="-6"/>
        </w:rPr>
        <w:t>Apply</w:t>
      </w:r>
      <w:r>
        <w:rPr>
          <w:spacing w:val="-20"/>
        </w:rPr>
        <w:t> </w:t>
      </w:r>
      <w:r>
        <w:rPr>
          <w:spacing w:val="-6"/>
        </w:rPr>
        <w:t>with</w:t>
      </w:r>
      <w:r>
        <w:rPr>
          <w:spacing w:val="-17"/>
        </w:rPr>
        <w:t> </w:t>
      </w:r>
      <w:r>
        <w:rPr>
          <w:spacing w:val="-6"/>
        </w:rPr>
        <w:t>Cover</w:t>
      </w:r>
      <w:r>
        <w:rPr>
          <w:spacing w:val="-18"/>
        </w:rPr>
        <w:t> </w:t>
      </w:r>
      <w:r>
        <w:rPr>
          <w:spacing w:val="-6"/>
        </w:rPr>
        <w:t>Letter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Resume</w:t>
      </w:r>
      <w:r>
        <w:rPr>
          <w:spacing w:val="-18"/>
        </w:rPr>
        <w:t> </w:t>
      </w:r>
      <w:r>
        <w:rPr>
          <w:spacing w:val="-6"/>
        </w:rPr>
        <w:t>with</w:t>
      </w:r>
      <w:r>
        <w:rPr>
          <w:spacing w:val="-18"/>
        </w:rPr>
        <w:t> </w:t>
      </w:r>
      <w:r>
        <w:rPr>
          <w:spacing w:val="-6"/>
        </w:rPr>
        <w:t>3</w:t>
      </w:r>
      <w:r>
        <w:rPr>
          <w:spacing w:val="-18"/>
        </w:rPr>
        <w:t> </w:t>
      </w:r>
      <w:r>
        <w:rPr>
          <w:spacing w:val="-6"/>
        </w:rPr>
        <w:t>references</w:t>
      </w:r>
      <w:r>
        <w:rPr>
          <w:spacing w:val="-18"/>
        </w:rPr>
        <w:t> </w:t>
      </w:r>
      <w:r>
        <w:rPr>
          <w:spacing w:val="-6"/>
        </w:rPr>
        <w:t>to:</w:t>
      </w:r>
    </w:p>
    <w:p>
      <w:pPr>
        <w:pStyle w:val="BodyText"/>
      </w:pPr>
      <w:hyperlink r:id="rId6">
        <w:r>
          <w:rPr>
            <w:color w:val="467885"/>
            <w:spacing w:val="-2"/>
            <w:u w:val="single" w:color="467885"/>
          </w:rPr>
          <w:t>hr@recnedu.ca</w:t>
        </w:r>
      </w:hyperlink>
    </w:p>
    <w:p>
      <w:pPr>
        <w:pStyle w:val="BodyText"/>
        <w:spacing w:line="292" w:lineRule="auto"/>
        <w:ind w:left="4116" w:hanging="3584"/>
      </w:pPr>
      <w:r>
        <w:rPr>
          <w:spacing w:val="-4"/>
        </w:rPr>
        <w:t>We</w:t>
      </w:r>
      <w:r>
        <w:rPr>
          <w:spacing w:val="-24"/>
        </w:rPr>
        <w:t> </w:t>
      </w:r>
      <w:r>
        <w:rPr>
          <w:spacing w:val="-4"/>
        </w:rPr>
        <w:t>thank</w:t>
      </w:r>
      <w:r>
        <w:rPr>
          <w:spacing w:val="-25"/>
        </w:rPr>
        <w:t> </w:t>
      </w:r>
      <w:r>
        <w:rPr>
          <w:spacing w:val="-4"/>
        </w:rPr>
        <w:t>all</w:t>
      </w:r>
      <w:r>
        <w:rPr>
          <w:spacing w:val="-24"/>
        </w:rPr>
        <w:t> </w:t>
      </w:r>
      <w:r>
        <w:rPr>
          <w:spacing w:val="-4"/>
        </w:rPr>
        <w:t>applicates</w:t>
      </w:r>
      <w:r>
        <w:rPr>
          <w:spacing w:val="-23"/>
        </w:rPr>
        <w:t> </w:t>
      </w:r>
      <w:r>
        <w:rPr>
          <w:spacing w:val="-4"/>
        </w:rPr>
        <w:t>however</w:t>
      </w:r>
      <w:r>
        <w:rPr>
          <w:spacing w:val="-24"/>
        </w:rPr>
        <w:t> </w:t>
      </w:r>
      <w:r>
        <w:rPr>
          <w:spacing w:val="-4"/>
        </w:rPr>
        <w:t>only</w:t>
      </w:r>
      <w:r>
        <w:rPr>
          <w:spacing w:val="-25"/>
        </w:rPr>
        <w:t> </w:t>
      </w:r>
      <w:r>
        <w:rPr>
          <w:spacing w:val="-4"/>
        </w:rPr>
        <w:t>candidates</w:t>
      </w:r>
      <w:r>
        <w:rPr>
          <w:spacing w:val="-24"/>
        </w:rPr>
        <w:t> </w:t>
      </w:r>
      <w:r>
        <w:rPr>
          <w:spacing w:val="-4"/>
        </w:rPr>
        <w:t>selected</w:t>
      </w:r>
      <w:r>
        <w:rPr>
          <w:spacing w:val="-24"/>
        </w:rPr>
        <w:t> </w:t>
      </w:r>
      <w:r>
        <w:rPr>
          <w:spacing w:val="-4"/>
        </w:rPr>
        <w:t>for</w:t>
      </w:r>
      <w:r>
        <w:rPr>
          <w:spacing w:val="-24"/>
        </w:rPr>
        <w:t> </w:t>
      </w:r>
      <w:r>
        <w:rPr>
          <w:spacing w:val="-4"/>
        </w:rPr>
        <w:t>an</w:t>
      </w:r>
      <w:r>
        <w:rPr>
          <w:spacing w:val="-24"/>
        </w:rPr>
        <w:t> </w:t>
      </w:r>
      <w:r>
        <w:rPr>
          <w:spacing w:val="-4"/>
        </w:rPr>
        <w:t>interview</w:t>
      </w:r>
      <w:r>
        <w:rPr>
          <w:spacing w:val="-24"/>
        </w:rPr>
        <w:t> </w:t>
      </w:r>
      <w:r>
        <w:rPr>
          <w:spacing w:val="-4"/>
        </w:rPr>
        <w:t>will</w:t>
      </w:r>
      <w:r>
        <w:rPr>
          <w:spacing w:val="-24"/>
        </w:rPr>
        <w:t> </w:t>
      </w:r>
      <w:r>
        <w:rPr>
          <w:spacing w:val="-4"/>
        </w:rPr>
        <w:t>be </w:t>
      </w:r>
      <w:r>
        <w:rPr>
          <w:spacing w:val="-2"/>
        </w:rPr>
        <w:t>contacted.</w:t>
      </w:r>
    </w:p>
    <w:sectPr>
      <w:pgSz w:w="12240" w:h="15840"/>
      <w:pgMar w:top="7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47" w:hanging="162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2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1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Trebuchet MS" w:hAnsi="Trebuchet MS" w:eastAsia="Trebuchet MS" w:cs="Trebuchet MS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720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r@recnedu.ca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Sasakamoose</dc:creator>
  <dcterms:created xsi:type="dcterms:W3CDTF">2025-05-15T04:51:20Z</dcterms:created>
  <dcterms:modified xsi:type="dcterms:W3CDTF">2025-05-15T04:51:20Z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</Properties>
</file>